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D1" w:rsidRPr="006C0AD1" w:rsidRDefault="006C0AD1" w:rsidP="006C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ELEMENTARY PRINCIPLES OF CHEMICAL PROCESSES</w:t>
      </w:r>
      <w:r w:rsidRPr="006C0A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ERRATA -- 2005 Update Edition, Printings 4 and higher</w:t>
      </w:r>
      <w:r w:rsidRPr="006C0A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</w:t>
      </w:r>
    </w:p>
    <w:p w:rsidR="006C0AD1" w:rsidRPr="006C0AD1" w:rsidRDefault="006C0AD1" w:rsidP="006C0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Last updated: 11/16/17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32, Prob. 2.15. In Line 3, add "Express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ft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/s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."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62, Line 4. Change "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Celsuis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" to "Cels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iu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s"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65, Prob. 3.1(c), Line 3. Insert a period after the second word ("stones"). Change the adjacent parenthetical statement to "(A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stone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is a unit of mass equal to 14 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lb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m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It is commonly used in England as a measure of body weight, which like the numerical equivalence </w:t>
      </w:r>
      <w:proofErr w:type="gram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between  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lb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m</w:t>
      </w:r>
      <w:proofErr w:type="spellEnd"/>
      <w:proofErr w:type="gram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 and  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lb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 is only valid at or near sea level.)"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95, Test Yourself, Item 2, Line 1. Change "indicate bases" to "indicate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d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bases."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132, Paragraph 1, Line 5. Change "Reaction 1" to "Reaction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".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143, Line 3. Change "nitric acid" to "nitric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oxide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."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171, Prob. 4.41(d), Line 3. Change "part (a)" to "part (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)."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176, Prob. 4.55.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-- In Line 3, change "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singlepass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" to "single-pass."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-- In Part (b), change "0.0050 kg R/kg" to "0.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050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kg R/kg."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193, Step 2 of Example 5.2-1, Line 2. Change 5.3-</w:t>
      </w:r>
      <w:proofErr w:type="gram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a to</w:t>
      </w:r>
      <w:proofErr w:type="gram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5.2-3a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202, bulleted paragraph at the top of the page.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Delete everything after the first sentence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("Solution for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...closest to </w:t>
      </w:r>
      <w:proofErr w:type="spellStart"/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ideal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.")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207, Footnote 9, Line 1. Put a carat over the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p. 209, Figure 5.4-2. The figure has been 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misdrawn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, with an extra horizontal grid line between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= 0.9 and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= 1.0. The ordinate labels should not be changed, so that the curves still asymptote to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= 1.0 on the left. The resulting errors in reading the value of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for given reduced conditions are on the order of 1-3%.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209, third line from bottom. Change 5.4-7 to 5.4-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8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210, expression for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 In the last factor of the dimensional equation, change 252.4 to 252.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6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Change the solution from 733 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atm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73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4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atm.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221, Prob. 5.33(c). After "2000." on Line 2, add the sentence </w:t>
      </w:r>
      <w:proofErr w:type="gram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What</w:t>
      </w:r>
      <w:proofErr w:type="gram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is the most likely reason?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Then put the footnote.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230, Prob. 5.55, Line 2. Change 5.3-4 to 5.3-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239, 2nd bullet, Line 5. Change (h) to (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g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256.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Line 1: From Table 3-12 on p. 3-6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3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of the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th edition of...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Footnote 4: Change 6th Edition to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th Edition and change 1984 to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1973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301, Prob. 6.73, "Data on Process Streams" to the right of the flowchart, bottom line: Change G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to G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vertAlign w:val="subscript"/>
        </w:rPr>
        <w:t>1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p. 324, figure in Example 7.4-2. The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arrow should be pointing into the box rather than coming out of it, and there should be dots above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Q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p. 327, line below Section 7.5b heading. Change p. 239 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to p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241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337, expression for </w:t>
      </w:r>
      <w:proofErr w:type="spellStart"/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s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to the right of the long vertical double arrow. Change 1.00x10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5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to 1.00x10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vertAlign w:val="superscript"/>
        </w:rPr>
        <w:t>6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338, third bullet. In Line 1, change the subscript of the summation sign from "out" to "in," and on Line 2 change the subscript from "in" to "out."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346, Prob. 7.28. In Line 1, change 2.0 bar to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3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.0 bar.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355, Prob. 7.54(b). In the figure, change 3.5 bar to 3.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bar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362, Item 6. In the closed system equations, remove the dots from above the two 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's.</w:t>
      </w:r>
    </w:p>
    <w:p w:rsid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364. In the second line after the second bulleted item, change 56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C to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65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C. 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p. 400, In Example 8.5-2, in the second line of the problem statement, change “1 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atm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to “0.31 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atm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”. Add a sentence to the problem statement, “Assume the effect of pressure on enthalpy is negligible so that Figure 8.5-1 can be used.” In the flowsheet, change the pressure of both outlet streams from “1 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atm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” to “0.31 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atm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”.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416, Prob. 8.36. Delete the "Student Workbook" icon in the left margin.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457. In the expression under "Calculate Inlet Enthalpy," the integrand should be (</w:t>
      </w:r>
      <w:proofErr w:type="spellStart"/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p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C2H5OH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dT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458. In the third-last line of Example 9.5-3 (Δ </w:t>
      </w:r>
      <w:proofErr w:type="gramStart"/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ad</w:t>
      </w:r>
      <w:proofErr w:type="gram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=...), change the + in front of 2.813 to a -.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468, summation of </w:t>
      </w:r>
      <w:proofErr w:type="spellStart"/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i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</w:t>
      </w:r>
      <w:r w:rsidRPr="006C0A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pi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about halfway down the page. Change 0.4378 to 0.4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73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8. Make the same substitution two lines down.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495, Prob. 9.51. In Line 2, add "Assume that the pressure is low enough for all the exiting water to be vapor."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583, Step 12: On Line 4, change "Step 8" to "Step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9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656, TY on p. 49, Item 5: 50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x10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mol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/h (not 50 </w:t>
      </w:r>
      <w:proofErr w:type="spellStart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kmol</w:t>
      </w:r>
      <w:proofErr w:type="spellEnd"/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/h)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657, TY on p. 190, Item 1: On Line 3, change 200 g/s to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255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g/s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658, TY on p. 253, Item 2: On Line 1, change 760 mm Hg to 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600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 mm Hg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665, Solution to Problem 4.50: Change 0.875 to 0.87</w:t>
      </w: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7</w:t>
      </w:r>
    </w:p>
    <w:p w:rsidR="006C0AD1" w:rsidRPr="006C0AD1" w:rsidRDefault="006C0AD1" w:rsidP="006C0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0AD1">
        <w:rPr>
          <w:rFonts w:ascii="Times New Roman" w:eastAsia="Times New Roman" w:hAnsi="Times New Roman" w:cs="Times New Roman"/>
          <w:color w:val="000000"/>
          <w:sz w:val="27"/>
          <w:szCs w:val="27"/>
        </w:rPr>
        <w:t>p. 669, entry for "air, composition of". Change 51 to 143.</w:t>
      </w:r>
    </w:p>
    <w:p w:rsidR="005C5E9F" w:rsidRDefault="005C5E9F"/>
    <w:sectPr w:rsidR="005C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765"/>
    <w:multiLevelType w:val="multilevel"/>
    <w:tmpl w:val="C2B0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1"/>
    <w:rsid w:val="0045165B"/>
    <w:rsid w:val="005C5E9F"/>
    <w:rsid w:val="006C0AD1"/>
    <w:rsid w:val="00E1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D373"/>
  <w15:chartTrackingRefBased/>
  <w15:docId w15:val="{00F22732-4DFF-43FF-98D5-55428E83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>North Carolina State University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 Bullard</dc:creator>
  <cp:keywords/>
  <dc:description/>
  <cp:lastModifiedBy>Lisa G Bullard</cp:lastModifiedBy>
  <cp:revision>1</cp:revision>
  <dcterms:created xsi:type="dcterms:W3CDTF">2019-04-11T19:55:00Z</dcterms:created>
  <dcterms:modified xsi:type="dcterms:W3CDTF">2019-04-11T19:55:00Z</dcterms:modified>
</cp:coreProperties>
</file>